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3AD5" w14:textId="77777777" w:rsidR="003F0447" w:rsidRDefault="003F0447" w:rsidP="003F0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ur7p2zkfgygn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COMISION PARA EL ESCLARECIMIENTO DE LA VERDAD, LA CONVIVENCIA</w:t>
      </w:r>
    </w:p>
    <w:p w14:paraId="20BCB401" w14:textId="6C597E8D" w:rsidR="003F0447" w:rsidRDefault="003F0447" w:rsidP="003F04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Y LA NO REPETICION</w:t>
      </w:r>
      <w:r w:rsidR="005C5AE5">
        <w:rPr>
          <w:rFonts w:ascii="Arial Narrow" w:eastAsia="Arial Narrow" w:hAnsi="Arial Narrow" w:cs="Arial Narrow"/>
          <w:b/>
          <w:color w:val="000000"/>
        </w:rPr>
        <w:t xml:space="preserve"> EN LIQUIDACIÓN</w:t>
      </w:r>
    </w:p>
    <w:p w14:paraId="02524DCE" w14:textId="77777777" w:rsidR="003F0447" w:rsidRDefault="003F0447" w:rsidP="003F04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</w:rPr>
      </w:pPr>
      <w:bookmarkStart w:id="1" w:name="_30j0zll" w:colFirst="0" w:colLast="0"/>
      <w:bookmarkEnd w:id="1"/>
    </w:p>
    <w:p w14:paraId="2A7F773C" w14:textId="77777777" w:rsidR="003F0447" w:rsidRDefault="003F0447" w:rsidP="003F0447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RESPUESTAS A OBSERVACIONES </w:t>
      </w:r>
    </w:p>
    <w:p w14:paraId="770DF065" w14:textId="77777777" w:rsidR="000D2803" w:rsidRDefault="000D2803" w:rsidP="003F0447">
      <w:pPr>
        <w:jc w:val="center"/>
        <w:rPr>
          <w:rFonts w:ascii="Arial Narrow" w:eastAsia="Arial Narrow" w:hAnsi="Arial Narrow" w:cs="Arial Narrow"/>
          <w:b/>
        </w:rPr>
      </w:pPr>
    </w:p>
    <w:p w14:paraId="6CCC3AFD" w14:textId="77777777" w:rsidR="000D2803" w:rsidRDefault="000D2803" w:rsidP="003F0447">
      <w:pPr>
        <w:jc w:val="center"/>
        <w:rPr>
          <w:rFonts w:ascii="Arial Narrow" w:eastAsia="Arial Narrow" w:hAnsi="Arial Narrow" w:cs="Arial Narrow"/>
          <w:b/>
        </w:rPr>
      </w:pPr>
    </w:p>
    <w:p w14:paraId="71FFF61E" w14:textId="77777777" w:rsidR="000D2803" w:rsidRPr="00767151" w:rsidRDefault="000D2803" w:rsidP="000D2803">
      <w:pPr>
        <w:pStyle w:val="Sinespaciado"/>
        <w:jc w:val="center"/>
        <w:rPr>
          <w:rFonts w:ascii="Arial Narrow" w:hAnsi="Arial Narrow" w:cs="BCCWHP+Arial"/>
          <w:color w:val="AEAAAA" w:themeColor="background2" w:themeShade="BF"/>
        </w:rPr>
      </w:pPr>
      <w:bookmarkStart w:id="2" w:name="_1fob9te" w:colFirst="0" w:colLast="0"/>
      <w:bookmarkEnd w:id="2"/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 xml:space="preserve">Convocatoria Pública – Invitación Abierta o Subasta Inversa No. </w:t>
      </w:r>
      <w:r>
        <w:rPr>
          <w:rFonts w:ascii="Arial Narrow" w:hAnsi="Arial Narrow"/>
          <w:color w:val="AEAAAA" w:themeColor="background2" w:themeShade="BF"/>
        </w:rPr>
        <w:t>Indicar la modalidad de contratación que corresponda según el caso, el número del proceso y el año que corresponda.</w:t>
      </w:r>
    </w:p>
    <w:p w14:paraId="0391C0A2" w14:textId="77777777" w:rsidR="003F0447" w:rsidRDefault="003F0447" w:rsidP="003F04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14:paraId="0997B157" w14:textId="77777777" w:rsidR="003F0447" w:rsidRDefault="003F0447" w:rsidP="003F04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14:paraId="1B7B09B6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bookmarkStart w:id="3" w:name="_3znysh7" w:colFirst="0" w:colLast="0"/>
      <w:bookmarkEnd w:id="3"/>
      <w:r w:rsidRPr="009D26E5">
        <w:rPr>
          <w:rFonts w:ascii="Arial" w:eastAsia="Arial" w:hAnsi="Arial" w:cs="Arial"/>
          <w:color w:val="222222"/>
          <w:sz w:val="22"/>
          <w:szCs w:val="22"/>
        </w:rPr>
        <w:t>Objeto “El descrito en los estudios previos”</w:t>
      </w:r>
    </w:p>
    <w:p w14:paraId="5A3039F2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1.</w:t>
      </w:r>
      <w:r w:rsidRPr="009D26E5">
        <w:rPr>
          <w:rFonts w:ascii="Arial" w:eastAsia="Arial" w:hAnsi="Arial" w:cs="Arial"/>
          <w:color w:val="222222"/>
          <w:sz w:val="22"/>
          <w:szCs w:val="22"/>
        </w:rPr>
        <w:tab/>
        <w:t>OBERVACIONES</w:t>
      </w:r>
    </w:p>
    <w:p w14:paraId="072BE6EA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3A4644FF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1.</w:t>
      </w:r>
      <w:r w:rsidRPr="009D26E5">
        <w:rPr>
          <w:rFonts w:ascii="Arial" w:eastAsia="Arial" w:hAnsi="Arial" w:cs="Arial"/>
          <w:color w:val="222222"/>
          <w:sz w:val="22"/>
          <w:szCs w:val="22"/>
        </w:rPr>
        <w:tab/>
        <w:t>“INDICAR EL NOMBRE DE QUIEN REALIZA LA OBSERVACIÓN Y TRANSCRIBIR LA MISMA”</w:t>
      </w:r>
    </w:p>
    <w:p w14:paraId="34D1C800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6EF267E9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RESPUESTA:</w:t>
      </w:r>
    </w:p>
    <w:p w14:paraId="64895386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 w:rsidRPr="009D26E5">
        <w:rPr>
          <w:rFonts w:ascii="Arial" w:eastAsia="Arial" w:hAnsi="Arial" w:cs="Arial"/>
          <w:color w:val="222222"/>
          <w:sz w:val="22"/>
          <w:szCs w:val="22"/>
        </w:rPr>
        <w:t>Xxxxxxx</w:t>
      </w:r>
      <w:proofErr w:type="spellEnd"/>
    </w:p>
    <w:p w14:paraId="03561B84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196A56A5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2.</w:t>
      </w:r>
      <w:r w:rsidRPr="009D26E5">
        <w:rPr>
          <w:rFonts w:ascii="Arial" w:eastAsia="Arial" w:hAnsi="Arial" w:cs="Arial"/>
          <w:color w:val="222222"/>
          <w:sz w:val="22"/>
          <w:szCs w:val="22"/>
        </w:rPr>
        <w:tab/>
        <w:t>INDICAR EL NOMBRE DE QUIEN REALIZA LA OBSERVACIÓN Y TRANSCRIBIR LA MISMA”</w:t>
      </w:r>
    </w:p>
    <w:p w14:paraId="1F8ABA8E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8239F6C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RESPUESTA:</w:t>
      </w:r>
    </w:p>
    <w:p w14:paraId="79A7B0CC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 w:rsidRPr="009D26E5">
        <w:rPr>
          <w:rFonts w:ascii="Arial" w:eastAsia="Arial" w:hAnsi="Arial" w:cs="Arial"/>
          <w:color w:val="222222"/>
          <w:sz w:val="22"/>
          <w:szCs w:val="22"/>
        </w:rPr>
        <w:t>Xxxxxxx</w:t>
      </w:r>
      <w:proofErr w:type="spellEnd"/>
    </w:p>
    <w:p w14:paraId="313675A6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114C3EBE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 xml:space="preserve">Bogotá D.C., a los XXXX (X) de XXXXX de </w:t>
      </w:r>
      <w:proofErr w:type="spellStart"/>
      <w:r w:rsidRPr="009D26E5">
        <w:rPr>
          <w:rFonts w:ascii="Arial" w:eastAsia="Arial" w:hAnsi="Arial" w:cs="Arial"/>
          <w:color w:val="222222"/>
          <w:sz w:val="22"/>
          <w:szCs w:val="22"/>
        </w:rPr>
        <w:t>xxxxx</w:t>
      </w:r>
      <w:proofErr w:type="spellEnd"/>
    </w:p>
    <w:p w14:paraId="350FC5E8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392828AD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INCLUIR LAS FIRMAS DE LOS EVALUADORES QUE PARTICIPARON EN LA ELABORACION DE LAS RESPUESTAS.</w:t>
      </w:r>
    </w:p>
    <w:p w14:paraId="54AD550E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18A4DC9F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XXXXXXXXXXXX</w:t>
      </w:r>
    </w:p>
    <w:p w14:paraId="07B06DC5" w14:textId="77777777" w:rsidR="009D26E5" w:rsidRPr="009D26E5" w:rsidRDefault="009D26E5" w:rsidP="009D26E5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9D26E5">
        <w:rPr>
          <w:rFonts w:ascii="Arial" w:eastAsia="Arial" w:hAnsi="Arial" w:cs="Arial"/>
          <w:color w:val="222222"/>
          <w:sz w:val="22"/>
          <w:szCs w:val="22"/>
        </w:rPr>
        <w:t>COMITÉ EVALUADOR JURIDICO/TECNICO O FINANCIERO (según el caso)</w:t>
      </w:r>
    </w:p>
    <w:sectPr w:rsidR="009D26E5" w:rsidRPr="009D26E5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52C0" w14:textId="77777777" w:rsidR="008309A5" w:rsidRDefault="008309A5" w:rsidP="00574495">
      <w:r>
        <w:separator/>
      </w:r>
    </w:p>
  </w:endnote>
  <w:endnote w:type="continuationSeparator" w:id="0">
    <w:p w14:paraId="4DE95B34" w14:textId="77777777" w:rsidR="008309A5" w:rsidRDefault="008309A5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TR1C.tmp">
    <w:altName w:val="Cambria"/>
    <w:charset w:val="02"/>
    <w:family w:val="auto"/>
    <w:pitch w:val="variable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1C00857E" w14:textId="77777777" w:rsidR="009D26E5" w:rsidRPr="003D3FFF" w:rsidRDefault="009D26E5" w:rsidP="009D26E5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5B0DF070" w14:textId="77777777" w:rsidR="009D26E5" w:rsidRDefault="009D26E5" w:rsidP="009D26E5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40CDE555" w14:textId="77777777" w:rsidR="003D3FFF" w:rsidRDefault="009D26E5" w:rsidP="009D26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4C" w:rsidRPr="00CE664C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5A58" w14:textId="77777777" w:rsidR="008309A5" w:rsidRDefault="008309A5" w:rsidP="00574495">
      <w:r>
        <w:separator/>
      </w:r>
    </w:p>
  </w:footnote>
  <w:footnote w:type="continuationSeparator" w:id="0">
    <w:p w14:paraId="420AA1CF" w14:textId="77777777" w:rsidR="008309A5" w:rsidRDefault="008309A5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DEC0" w14:textId="77777777" w:rsidR="00D1432E" w:rsidRDefault="00496DDE">
    <w:pPr>
      <w:pStyle w:val="Encabezado"/>
    </w:pPr>
    <w:r>
      <w:rPr>
        <w:noProof/>
      </w:rPr>
      <w:pict w14:anchorId="3D2B4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829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985"/>
      <w:gridCol w:w="992"/>
      <w:gridCol w:w="1701"/>
      <w:gridCol w:w="2835"/>
    </w:tblGrid>
    <w:tr w:rsidR="003D3FFF" w:rsidRPr="00D1358C" w14:paraId="6B012505" w14:textId="77777777" w:rsidTr="00A42B21">
      <w:trPr>
        <w:trHeight w:val="400"/>
      </w:trPr>
      <w:tc>
        <w:tcPr>
          <w:tcW w:w="2127" w:type="dxa"/>
          <w:vMerge w:val="restart"/>
          <w:vAlign w:val="center"/>
        </w:tcPr>
        <w:p w14:paraId="3BA45C4F" w14:textId="295B3B65" w:rsidR="003D3FFF" w:rsidRPr="00D1358C" w:rsidRDefault="005C5AE5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3AFD9A68" wp14:editId="74923DD6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4"/>
          <w:shd w:val="clear" w:color="auto" w:fill="FFFFFF"/>
          <w:vAlign w:val="center"/>
        </w:tcPr>
        <w:p w14:paraId="2B760DEE" w14:textId="77777777" w:rsidR="003D3FFF" w:rsidRPr="009A0931" w:rsidRDefault="003F0447" w:rsidP="000D2803">
          <w:pPr>
            <w:pStyle w:val="Sinespaciado"/>
            <w:jc w:val="center"/>
            <w:rPr>
              <w:rFonts w:ascii="Arial" w:eastAsia="Arial" w:hAnsi="Arial" w:cs="Arial"/>
              <w:b/>
              <w:lang w:eastAsia="es-CO"/>
            </w:rPr>
          </w:pPr>
          <w:r>
            <w:rPr>
              <w:rFonts w:ascii="Arial Narrow" w:eastAsia="Arial Narrow" w:hAnsi="Arial Narrow" w:cs="Arial Narrow"/>
              <w:b/>
            </w:rPr>
            <w:t>RESPUESTAS A OBSERVACIONES</w:t>
          </w:r>
          <w:r w:rsidRPr="003F0447">
            <w:rPr>
              <w:rFonts w:ascii="Arial Narrow" w:eastAsia="Arial Narrow" w:hAnsi="Arial Narrow" w:cs="Arial Narrow"/>
              <w:b/>
            </w:rPr>
            <w:t xml:space="preserve"> </w:t>
          </w:r>
        </w:p>
      </w:tc>
    </w:tr>
    <w:tr w:rsidR="00DC6B2C" w:rsidRPr="00D1358C" w14:paraId="794CE563" w14:textId="77777777" w:rsidTr="009D26E5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25F62E8C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706482E7" w14:textId="77777777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2A3CB0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2" w:type="dxa"/>
          <w:shd w:val="clear" w:color="auto" w:fill="FFFFFF"/>
          <w:vAlign w:val="center"/>
        </w:tcPr>
        <w:p w14:paraId="5AFED426" w14:textId="23387693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5C5AE5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7D1D95EF" w14:textId="77777777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CE664C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4110AB">
            <w:rPr>
              <w:rFonts w:ascii="Arial" w:eastAsia="Arial" w:hAnsi="Arial" w:cs="Arial"/>
              <w:b/>
              <w:sz w:val="16"/>
              <w:szCs w:val="16"/>
            </w:rPr>
            <w:t>F18.M</w:t>
          </w:r>
          <w:proofErr w:type="gramStart"/>
          <w:r w:rsidR="004110AB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835" w:type="dxa"/>
          <w:shd w:val="clear" w:color="auto" w:fill="FFFFFF"/>
          <w:vAlign w:val="center"/>
        </w:tcPr>
        <w:p w14:paraId="730DF3BF" w14:textId="5B14AD54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03382D">
            <w:rPr>
              <w:rFonts w:ascii="Arial" w:eastAsia="Arial" w:hAnsi="Arial" w:cs="Arial"/>
              <w:b/>
              <w:sz w:val="16"/>
              <w:szCs w:val="16"/>
            </w:rPr>
            <w:t>Aprobac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ión:</w:t>
          </w:r>
          <w:r w:rsidR="009D26E5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496DDE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03382D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160902AD" w14:textId="77777777" w:rsidR="003D3FFF" w:rsidRDefault="00496DDE">
    <w:pPr>
      <w:pStyle w:val="Encabezado"/>
    </w:pPr>
    <w:r>
      <w:rPr>
        <w:noProof/>
      </w:rPr>
      <w:pict w14:anchorId="72B85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830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566E" w14:textId="77777777" w:rsidR="00D1432E" w:rsidRDefault="00496DDE">
    <w:pPr>
      <w:pStyle w:val="Encabezado"/>
    </w:pPr>
    <w:r>
      <w:rPr>
        <w:noProof/>
      </w:rPr>
      <w:pict w14:anchorId="7BC37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828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31"/>
    <w:multiLevelType w:val="multilevel"/>
    <w:tmpl w:val="8DFA2C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E69"/>
    <w:multiLevelType w:val="multilevel"/>
    <w:tmpl w:val="137C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145433">
    <w:abstractNumId w:val="3"/>
  </w:num>
  <w:num w:numId="2" w16cid:durableId="1963458652">
    <w:abstractNumId w:val="4"/>
  </w:num>
  <w:num w:numId="3" w16cid:durableId="200825931">
    <w:abstractNumId w:val="2"/>
  </w:num>
  <w:num w:numId="4" w16cid:durableId="1173685075">
    <w:abstractNumId w:val="1"/>
  </w:num>
  <w:num w:numId="5" w16cid:durableId="129475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03382D"/>
    <w:rsid w:val="000346CF"/>
    <w:rsid w:val="00042DB6"/>
    <w:rsid w:val="000518D8"/>
    <w:rsid w:val="000D2803"/>
    <w:rsid w:val="0014588E"/>
    <w:rsid w:val="00205F0D"/>
    <w:rsid w:val="002A3CB0"/>
    <w:rsid w:val="003008F6"/>
    <w:rsid w:val="00321C56"/>
    <w:rsid w:val="003D3FFF"/>
    <w:rsid w:val="003E087D"/>
    <w:rsid w:val="003F0447"/>
    <w:rsid w:val="00407272"/>
    <w:rsid w:val="004110AB"/>
    <w:rsid w:val="00446427"/>
    <w:rsid w:val="00496DDE"/>
    <w:rsid w:val="004D6495"/>
    <w:rsid w:val="004F6115"/>
    <w:rsid w:val="00562747"/>
    <w:rsid w:val="00574495"/>
    <w:rsid w:val="005C5AE5"/>
    <w:rsid w:val="005E6E2F"/>
    <w:rsid w:val="006D7A17"/>
    <w:rsid w:val="0070174B"/>
    <w:rsid w:val="00732990"/>
    <w:rsid w:val="00767151"/>
    <w:rsid w:val="008309A5"/>
    <w:rsid w:val="00873CB4"/>
    <w:rsid w:val="0088442D"/>
    <w:rsid w:val="008857CC"/>
    <w:rsid w:val="0088598B"/>
    <w:rsid w:val="00954F6F"/>
    <w:rsid w:val="00985A8C"/>
    <w:rsid w:val="009D26E5"/>
    <w:rsid w:val="00A42B21"/>
    <w:rsid w:val="00A47AD3"/>
    <w:rsid w:val="00AA27A3"/>
    <w:rsid w:val="00B938C0"/>
    <w:rsid w:val="00C34437"/>
    <w:rsid w:val="00C55EE7"/>
    <w:rsid w:val="00C63B82"/>
    <w:rsid w:val="00CE664C"/>
    <w:rsid w:val="00D1432E"/>
    <w:rsid w:val="00D852CB"/>
    <w:rsid w:val="00DC6B2C"/>
    <w:rsid w:val="00E40E4C"/>
    <w:rsid w:val="00EB12D2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A18CBA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qFormat/>
    <w:rsid w:val="002A3CB0"/>
    <w:pPr>
      <w:keepNext/>
      <w:spacing w:before="240" w:after="60"/>
      <w:outlineLvl w:val="1"/>
    </w:pPr>
    <w:rPr>
      <w:rFonts w:ascii="Arial" w:eastAsia="ZTR1C.tmp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link w:val="SinespaciadoCar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C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2A3C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2Car1">
    <w:name w:val="Título 2 Car1"/>
    <w:basedOn w:val="Fuentedeprrafopredeter"/>
    <w:link w:val="Ttulo2"/>
    <w:rsid w:val="002A3CB0"/>
    <w:rPr>
      <w:rFonts w:ascii="Arial" w:eastAsia="ZTR1C.tmp" w:hAnsi="Arial" w:cs="Arial"/>
      <w:b/>
      <w:bCs/>
      <w:i/>
      <w:iCs/>
      <w:sz w:val="28"/>
      <w:szCs w:val="28"/>
      <w:lang w:val="es-ES" w:eastAsia="es-ES"/>
    </w:rPr>
  </w:style>
  <w:style w:type="paragraph" w:customStyle="1" w:styleId="Cuadrculamedia1-nfasis21">
    <w:name w:val="Cuadrícula media 1 - Énfasis 21"/>
    <w:basedOn w:val="Normal"/>
    <w:qFormat/>
    <w:rsid w:val="002A3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99"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C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5</cp:revision>
  <dcterms:created xsi:type="dcterms:W3CDTF">2019-08-02T16:26:00Z</dcterms:created>
  <dcterms:modified xsi:type="dcterms:W3CDTF">2023-02-23T13:57:00Z</dcterms:modified>
</cp:coreProperties>
</file>